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  <w:bookmarkStart w:id="0" w:name="_GoBack"/>
      <w:bookmarkEnd w:id="0"/>
      <w:r>
        <w:pict>
          <v:shape id="_x0000_s1026" o:spid="_x0000_s1026" style="position:absolute;left:0pt;margin-left:88.55pt;margin-top:54.6pt;height:0.75pt;width:418.3pt;mso-position-horizontal-relative:page;mso-position-vertical-relative:page;z-index:251661312;mso-width-relative:page;mso-height-relative:page;" fillcolor="#000000" filled="t" stroked="f" coordsize="8365,15" o:allowincell="f" path="m0,14l8365,14,8365,0,0,0,0,14xe">
            <v:path/>
            <v:fill on="t" focussize="0,0"/>
            <v:stroke on="f"/>
            <v:imagedata o:title=""/>
            <o:lock v:ext="edit"/>
          </v:shape>
        </w:pic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3038"/>
      </w:pPr>
      <w:r>
        <w:rPr>
          <w:rFonts w:ascii="仿宋" w:hAnsi="仿宋" w:eastAsia="仿宋" w:cs="仿宋"/>
          <w:color w:val="262626"/>
          <w:spacing w:val="23"/>
        </w:rPr>
        <w:t>甘</w:t>
      </w:r>
      <w:r>
        <w:rPr>
          <w:color w:val="262626"/>
          <w:spacing w:val="23"/>
        </w:rPr>
        <w:t>教发„2018</w:t>
      </w:r>
      <w:r>
        <w:rPr>
          <w:rFonts w:ascii="Arial" w:hAnsi="Arial" w:eastAsia="Arial" w:cs="Arial"/>
          <w:color w:val="262626"/>
          <w:spacing w:val="23"/>
        </w:rPr>
        <w:t>‟</w:t>
      </w:r>
      <w:r>
        <w:rPr>
          <w:rFonts w:ascii="Arial" w:hAnsi="Arial" w:eastAsia="Arial" w:cs="Arial"/>
          <w:color w:val="262626"/>
          <w:spacing w:val="52"/>
        </w:rPr>
        <w:t xml:space="preserve"> </w:t>
      </w:r>
      <w:r>
        <w:rPr>
          <w:color w:val="262626"/>
          <w:spacing w:val="23"/>
        </w:rPr>
        <w:t>16</w:t>
      </w:r>
      <w:r>
        <w:rPr>
          <w:color w:val="262626"/>
          <w:spacing w:val="-48"/>
        </w:rPr>
        <w:t xml:space="preserve"> </w:t>
      </w:r>
      <w:r>
        <w:rPr>
          <w:color w:val="262626"/>
          <w:spacing w:val="23"/>
        </w:rPr>
        <w:t>号</w:t>
      </w:r>
    </w:p>
    <w:p>
      <w:pPr>
        <w:spacing w:before="230" w:line="46" w:lineRule="exact"/>
      </w:pPr>
    </w:p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85" w:line="196" w:lineRule="auto"/>
        <w:ind w:left="35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甘肃省教育厅关于印发《教育领域重大建设</w:t>
      </w:r>
    </w:p>
    <w:p>
      <w:pPr>
        <w:spacing w:before="1" w:line="185" w:lineRule="auto"/>
        <w:ind w:left="141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项目信息公开工作方案》的通知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pStyle w:val="2"/>
        <w:spacing w:before="101" w:line="224" w:lineRule="auto"/>
        <w:ind w:left="360"/>
      </w:pPr>
      <w:r>
        <w:t>省属各高校，兰州新区职教园区管委会， 厅直属各</w:t>
      </w:r>
      <w:r>
        <w:rPr>
          <w:spacing w:val="-1"/>
        </w:rPr>
        <w:t>单位：</w:t>
      </w:r>
    </w:p>
    <w:p>
      <w:pPr>
        <w:pStyle w:val="2"/>
        <w:spacing w:before="188" w:line="333" w:lineRule="auto"/>
        <w:ind w:left="340" w:right="220" w:firstLine="646"/>
        <w:jc w:val="both"/>
      </w:pPr>
      <w:r>
        <w:rPr>
          <w:spacing w:val="9"/>
        </w:rPr>
        <w:t>根据省政府办公厅《关于进一步推进重大建设项目批准</w:t>
      </w:r>
      <w:r>
        <w:t xml:space="preserve"> </w:t>
      </w:r>
      <w:r>
        <w:rPr>
          <w:spacing w:val="12"/>
        </w:rPr>
        <w:t>和实施领域政府信息公开工作的通知》（甘政办发电„2018</w:t>
      </w:r>
      <w:r>
        <w:rPr>
          <w:rFonts w:ascii="Arial" w:hAnsi="Arial" w:eastAsia="Arial" w:cs="Arial"/>
          <w:spacing w:val="12"/>
        </w:rPr>
        <w:t>‟</w:t>
      </w:r>
      <w:r>
        <w:rPr>
          <w:rFonts w:ascii="Arial" w:hAnsi="Arial" w:eastAsia="Arial" w:cs="Arial"/>
          <w:spacing w:val="6"/>
        </w:rPr>
        <w:t xml:space="preserve"> </w:t>
      </w:r>
      <w:r>
        <w:rPr>
          <w:spacing w:val="-3"/>
        </w:rPr>
        <w:t>16</w:t>
      </w:r>
      <w:r>
        <w:rPr>
          <w:spacing w:val="-49"/>
        </w:rPr>
        <w:t xml:space="preserve"> </w:t>
      </w:r>
      <w:r>
        <w:rPr>
          <w:spacing w:val="-3"/>
        </w:rPr>
        <w:t>号）</w:t>
      </w:r>
      <w:r>
        <w:rPr>
          <w:spacing w:val="-85"/>
        </w:rPr>
        <w:t xml:space="preserve"> </w:t>
      </w:r>
      <w:r>
        <w:rPr>
          <w:spacing w:val="-3"/>
        </w:rPr>
        <w:t>要求， 省教育厅研究制定了《甘肃省教育</w:t>
      </w:r>
      <w:r>
        <w:rPr>
          <w:spacing w:val="-4"/>
        </w:rPr>
        <w:t>厅关于教育</w:t>
      </w:r>
      <w:r>
        <w:t xml:space="preserve"> </w:t>
      </w:r>
      <w:r>
        <w:rPr>
          <w:spacing w:val="9"/>
        </w:rPr>
        <w:t>领域重大建设项目信息公开工作方案》，现印发你们，请遵</w:t>
      </w:r>
    </w:p>
    <w:p>
      <w:pPr>
        <w:pStyle w:val="2"/>
        <w:spacing w:before="2" w:line="224" w:lineRule="auto"/>
        <w:ind w:left="374"/>
      </w:pPr>
      <w:r>
        <w:rPr>
          <w:spacing w:val="-14"/>
        </w:rPr>
        <w:t>照执行。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101" w:line="576" w:lineRule="exact"/>
        <w:ind w:left="5486"/>
      </w:pPr>
      <w:r>
        <w:rPr>
          <w:spacing w:val="5"/>
          <w:position w:val="19"/>
        </w:rPr>
        <w:t>甘肃省教育厅</w:t>
      </w:r>
    </w:p>
    <w:p>
      <w:pPr>
        <w:pStyle w:val="2"/>
        <w:spacing w:before="1" w:line="224" w:lineRule="auto"/>
        <w:ind w:left="5163"/>
      </w:pPr>
      <w:r>
        <w:rPr>
          <w:spacing w:val="-9"/>
        </w:rPr>
        <w:t>2018</w:t>
      </w:r>
      <w:r>
        <w:rPr>
          <w:spacing w:val="-50"/>
        </w:rPr>
        <w:t xml:space="preserve"> </w:t>
      </w:r>
      <w:r>
        <w:rPr>
          <w:spacing w:val="-9"/>
        </w:rPr>
        <w:t>年</w:t>
      </w:r>
      <w:r>
        <w:rPr>
          <w:spacing w:val="-36"/>
        </w:rPr>
        <w:t xml:space="preserve"> </w:t>
      </w:r>
      <w:r>
        <w:rPr>
          <w:spacing w:val="-9"/>
        </w:rPr>
        <w:t>3</w:t>
      </w:r>
      <w:r>
        <w:rPr>
          <w:spacing w:val="-48"/>
        </w:rPr>
        <w:t xml:space="preserve"> </w:t>
      </w:r>
      <w:r>
        <w:rPr>
          <w:spacing w:val="-9"/>
        </w:rPr>
        <w:t>月</w:t>
      </w:r>
      <w:r>
        <w:rPr>
          <w:spacing w:val="-41"/>
        </w:rPr>
        <w:t xml:space="preserve"> </w:t>
      </w:r>
      <w:r>
        <w:rPr>
          <w:spacing w:val="-9"/>
        </w:rPr>
        <w:t>13 日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56" w:line="178" w:lineRule="auto"/>
        <w:ind w:left="8368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8"/>
          <w:sz w:val="18"/>
          <w:szCs w:val="18"/>
        </w:rPr>
        <w:t>-</w:t>
      </w:r>
      <w:r>
        <w:rPr>
          <w:rFonts w:ascii="Calibri" w:hAnsi="Calibri" w:eastAsia="Calibri" w:cs="Calibri"/>
          <w:spacing w:val="17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8"/>
          <w:sz w:val="18"/>
          <w:szCs w:val="18"/>
        </w:rPr>
        <w:t>1</w:t>
      </w:r>
      <w:r>
        <w:rPr>
          <w:rFonts w:ascii="Calibri" w:hAnsi="Calibri" w:eastAsia="Calibri" w:cs="Calibri"/>
          <w:spacing w:val="6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8"/>
          <w:sz w:val="18"/>
          <w:szCs w:val="18"/>
        </w:rPr>
        <w:t>-</w:t>
      </w:r>
    </w:p>
    <w:p>
      <w:pPr>
        <w:spacing w:line="178" w:lineRule="auto"/>
        <w:rPr>
          <w:rFonts w:ascii="Calibri" w:hAnsi="Calibri" w:eastAsia="Calibri" w:cs="Calibri"/>
          <w:sz w:val="18"/>
          <w:szCs w:val="18"/>
        </w:rPr>
        <w:sectPr>
          <w:headerReference r:id="rId5" w:type="default"/>
          <w:pgSz w:w="11907" w:h="16839"/>
          <w:pgMar w:top="400" w:right="1518" w:bottom="0" w:left="1462" w:header="0" w:footer="0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line="316" w:lineRule="auto"/>
        <w:rPr>
          <w:rFonts w:ascii="Arial"/>
          <w:sz w:val="21"/>
        </w:rPr>
      </w:pPr>
    </w:p>
    <w:p>
      <w:pPr>
        <w:spacing w:before="171" w:line="225" w:lineRule="auto"/>
        <w:ind w:left="59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甘肃省教育厅关于教育领域重大建设项目</w:t>
      </w:r>
    </w:p>
    <w:p>
      <w:pPr>
        <w:spacing w:before="2" w:line="183" w:lineRule="auto"/>
        <w:ind w:left="258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z w:val="40"/>
          <w:szCs w:val="40"/>
        </w:rPr>
        <w:t>信息公开工作方案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1" w:line="381" w:lineRule="auto"/>
        <w:ind w:left="41" w:right="78" w:firstLine="650"/>
      </w:pPr>
      <w:r>
        <w:rPr>
          <w:spacing w:val="8"/>
        </w:rPr>
        <w:t xml:space="preserve">为贯彻落实《国务院办公厅关于推进重大建设项目批准 </w:t>
      </w:r>
      <w:r>
        <w:rPr>
          <w:spacing w:val="10"/>
        </w:rPr>
        <w:t>和实施领域政府信息公开的意见》（国办发„2017</w:t>
      </w:r>
      <w:r>
        <w:rPr>
          <w:rFonts w:ascii="Arial" w:hAnsi="Arial" w:eastAsia="Arial" w:cs="Arial"/>
          <w:spacing w:val="10"/>
        </w:rPr>
        <w:t>‟</w:t>
      </w:r>
      <w:r>
        <w:rPr>
          <w:rFonts w:ascii="Arial" w:hAnsi="Arial" w:eastAsia="Arial" w:cs="Arial"/>
          <w:spacing w:val="48"/>
        </w:rPr>
        <w:t xml:space="preserve"> </w:t>
      </w:r>
      <w:r>
        <w:rPr>
          <w:spacing w:val="10"/>
        </w:rPr>
        <w:t>94</w:t>
      </w:r>
      <w:r>
        <w:rPr>
          <w:spacing w:val="-51"/>
        </w:rPr>
        <w:t xml:space="preserve"> </w:t>
      </w:r>
      <w:r>
        <w:rPr>
          <w:spacing w:val="10"/>
        </w:rPr>
        <w:t>号</w:t>
      </w:r>
      <w:r>
        <w:rPr>
          <w:spacing w:val="-72"/>
          <w:w w:val="88"/>
        </w:rPr>
        <w:t>），</w:t>
      </w:r>
      <w:r>
        <w:t xml:space="preserve"> </w:t>
      </w:r>
      <w:r>
        <w:rPr>
          <w:spacing w:val="9"/>
        </w:rPr>
        <w:t>进一步推进全省教育领域重大建设项目的信息公开工作，特</w:t>
      </w:r>
    </w:p>
    <w:p>
      <w:pPr>
        <w:pStyle w:val="2"/>
        <w:spacing w:before="1" w:line="224" w:lineRule="auto"/>
        <w:ind w:left="51"/>
      </w:pPr>
      <w:r>
        <w:rPr>
          <w:spacing w:val="6"/>
        </w:rPr>
        <w:t>制定教育领域重大建设项目信息公开工作方案。</w:t>
      </w:r>
    </w:p>
    <w:p>
      <w:pPr>
        <w:spacing w:before="263" w:line="225" w:lineRule="auto"/>
        <w:ind w:left="68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一、指导思想</w:t>
      </w:r>
    </w:p>
    <w:p>
      <w:pPr>
        <w:pStyle w:val="2"/>
        <w:spacing w:before="265" w:line="381" w:lineRule="auto"/>
        <w:ind w:left="31" w:right="93" w:firstLine="649"/>
      </w:pPr>
      <w:r>
        <w:rPr>
          <w:spacing w:val="9"/>
        </w:rPr>
        <w:t>全面贯彻党的十九大精神，坚持以习近平新时</w:t>
      </w:r>
      <w:r>
        <w:rPr>
          <w:spacing w:val="8"/>
        </w:rPr>
        <w:t>代中国特</w:t>
      </w:r>
      <w:r>
        <w:t xml:space="preserve"> </w:t>
      </w:r>
      <w:r>
        <w:rPr>
          <w:spacing w:val="3"/>
        </w:rPr>
        <w:t>色社会主义思想为指导， 按照《中华人民共和国政府信息公</w:t>
      </w:r>
      <w:r>
        <w:rPr>
          <w:spacing w:val="5"/>
        </w:rPr>
        <w:t xml:space="preserve"> </w:t>
      </w:r>
      <w:r>
        <w:rPr>
          <w:spacing w:val="9"/>
        </w:rPr>
        <w:t>开条例》和《国务院办公厅关于推进重大建设项目批准和实</w:t>
      </w:r>
      <w:r>
        <w:rPr>
          <w:spacing w:val="7"/>
        </w:rPr>
        <w:t xml:space="preserve"> </w:t>
      </w:r>
      <w:r>
        <w:rPr>
          <w:spacing w:val="9"/>
        </w:rPr>
        <w:t>施领域政府信息公开的意见》的相关要求，坚持“公开为常</w:t>
      </w:r>
      <w:r>
        <w:rPr>
          <w:spacing w:val="5"/>
        </w:rPr>
        <w:t xml:space="preserve"> </w:t>
      </w:r>
      <w:r>
        <w:rPr>
          <w:spacing w:val="3"/>
        </w:rPr>
        <w:t>态，不公开为例外”的原则， 公开履行职责过程中制作或保</w:t>
      </w:r>
      <w:r>
        <w:rPr>
          <w:spacing w:val="5"/>
        </w:rPr>
        <w:t xml:space="preserve"> </w:t>
      </w:r>
      <w:r>
        <w:rPr>
          <w:spacing w:val="9"/>
        </w:rPr>
        <w:t xml:space="preserve">存的信息，公开并及时更新教育领域重大项目法人单位项目 </w:t>
      </w:r>
      <w:r>
        <w:rPr>
          <w:spacing w:val="-3"/>
        </w:rPr>
        <w:t>信息， 确保信息公开工作扎实有效开展， 推进信息公开工作</w:t>
      </w:r>
      <w:r>
        <w:rPr>
          <w:spacing w:val="13"/>
        </w:rPr>
        <w:t xml:space="preserve"> </w:t>
      </w:r>
      <w:r>
        <w:rPr>
          <w:spacing w:val="3"/>
        </w:rPr>
        <w:t>走上经常化、制度化、规范化、标准化的轨道， 积极回应社</w:t>
      </w:r>
    </w:p>
    <w:p>
      <w:pPr>
        <w:pStyle w:val="2"/>
        <w:spacing w:line="224" w:lineRule="auto"/>
        <w:ind w:left="46"/>
      </w:pPr>
      <w:r>
        <w:t>会关切， 保障群众的知情权、参与权、表达权和监督权。</w:t>
      </w:r>
    </w:p>
    <w:p>
      <w:pPr>
        <w:spacing w:before="261" w:line="224" w:lineRule="auto"/>
        <w:ind w:left="4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3"/>
          <w:sz w:val="31"/>
          <w:szCs w:val="31"/>
        </w:rPr>
        <w:t>二、</w:t>
      </w:r>
      <w:r>
        <w:rPr>
          <w:rFonts w:ascii="黑体" w:hAnsi="黑体" w:eastAsia="黑体" w:cs="黑体"/>
          <w:spacing w:val="1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3"/>
          <w:sz w:val="31"/>
          <w:szCs w:val="31"/>
        </w:rPr>
        <w:t>工作任务</w:t>
      </w:r>
    </w:p>
    <w:p>
      <w:pPr>
        <w:pStyle w:val="2"/>
        <w:spacing w:before="266" w:line="640" w:lineRule="exact"/>
        <w:jc w:val="right"/>
      </w:pPr>
      <w:r>
        <w:rPr>
          <w:spacing w:val="-4"/>
          <w:position w:val="24"/>
        </w:rPr>
        <w:t>依托省教育厅门户网站，</w:t>
      </w:r>
      <w:r>
        <w:rPr>
          <w:spacing w:val="-54"/>
          <w:position w:val="24"/>
        </w:rPr>
        <w:t xml:space="preserve"> </w:t>
      </w:r>
      <w:r>
        <w:rPr>
          <w:spacing w:val="-4"/>
          <w:position w:val="24"/>
        </w:rPr>
        <w:t>集中在“信息公开”栏目及时、</w:t>
      </w:r>
    </w:p>
    <w:p>
      <w:pPr>
        <w:pStyle w:val="2"/>
        <w:spacing w:before="1" w:line="224" w:lineRule="auto"/>
        <w:ind w:left="47"/>
      </w:pPr>
      <w:r>
        <w:rPr>
          <w:spacing w:val="8"/>
        </w:rPr>
        <w:t>准确、规范地向社会发布教育领域重大建设项目需主动公开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55" w:line="179" w:lineRule="auto"/>
        <w:ind w:left="134"/>
        <w:rPr>
          <w:rFonts w:ascii="Calibri" w:hAnsi="Calibri" w:eastAsia="Calibri" w:cs="Calibri"/>
          <w:sz w:val="18"/>
          <w:szCs w:val="18"/>
        </w:rPr>
      </w:pPr>
      <w:r>
        <w:pict>
          <v:shape id="_x0000_s1028" o:spid="_x0000_s1028" o:spt="202" type="#_x0000_t202" style="position:absolute;left:0pt;margin-left:0.7pt;margin-top:5pt;height:6.95pt;width:15.8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98" w:lineRule="exact"/>
                    <w:ind w:left="20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4"/>
                      <w:position w:val="-1"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 w:eastAsia="Calibri" w:cs="Calibri"/>
                      <w:spacing w:val="4"/>
                      <w:position w:val="-1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alibri" w:hAnsi="Calibri" w:eastAsia="Calibri" w:cs="Calibri"/>
                      <w:spacing w:val="-4"/>
                      <w:position w:val="-1"/>
                      <w:sz w:val="18"/>
                      <w:szCs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18"/>
          <w:szCs w:val="18"/>
        </w:rPr>
        <w:t>2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headerReference r:id="rId6" w:type="default"/>
          <w:pgSz w:w="11907" w:h="16839"/>
          <w:pgMar w:top="1106" w:right="1705" w:bottom="0" w:left="1771" w:header="1092" w:footer="0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68"/>
      </w:pPr>
      <w:r>
        <w:t>的各类信息。主要是：</w:t>
      </w:r>
    </w:p>
    <w:p>
      <w:pPr>
        <w:pStyle w:val="2"/>
        <w:spacing w:before="262" w:line="639" w:lineRule="exact"/>
        <w:ind w:right="89"/>
        <w:jc w:val="right"/>
      </w:pPr>
      <w:r>
        <w:rPr>
          <w:rFonts w:ascii="楷体" w:hAnsi="楷体" w:eastAsia="楷体" w:cs="楷体"/>
          <w:spacing w:val="7"/>
          <w:position w:val="24"/>
        </w:rPr>
        <w:t>（一）重大建设项目申报及审批服务信息。</w:t>
      </w:r>
      <w:r>
        <w:rPr>
          <w:spacing w:val="7"/>
          <w:position w:val="24"/>
        </w:rPr>
        <w:t>包括项目申</w:t>
      </w:r>
    </w:p>
    <w:p>
      <w:pPr>
        <w:pStyle w:val="2"/>
        <w:spacing w:line="224" w:lineRule="auto"/>
        <w:jc w:val="right"/>
      </w:pPr>
      <w:r>
        <w:t>报要求、申报材料清单、申报流程、办理时限及联系方式等。</w:t>
      </w:r>
    </w:p>
    <w:p>
      <w:pPr>
        <w:pStyle w:val="2"/>
        <w:spacing w:before="264" w:line="641" w:lineRule="exact"/>
        <w:ind w:right="89"/>
        <w:jc w:val="right"/>
      </w:pPr>
      <w:r>
        <w:rPr>
          <w:rFonts w:ascii="楷体" w:hAnsi="楷体" w:eastAsia="楷体" w:cs="楷体"/>
          <w:spacing w:val="-7"/>
          <w:position w:val="24"/>
        </w:rPr>
        <w:t>（二） 获批重大项目的基本信息。</w:t>
      </w:r>
      <w:r>
        <w:rPr>
          <w:rFonts w:ascii="楷体" w:hAnsi="楷体" w:eastAsia="楷体" w:cs="楷体"/>
          <w:spacing w:val="49"/>
          <w:position w:val="24"/>
        </w:rPr>
        <w:t xml:space="preserve"> </w:t>
      </w:r>
      <w:r>
        <w:rPr>
          <w:spacing w:val="-7"/>
          <w:position w:val="24"/>
        </w:rPr>
        <w:t>包含项目名称、项目</w:t>
      </w:r>
    </w:p>
    <w:p>
      <w:pPr>
        <w:pStyle w:val="2"/>
        <w:spacing w:before="1" w:line="224" w:lineRule="auto"/>
        <w:ind w:left="36"/>
      </w:pPr>
      <w:r>
        <w:rPr>
          <w:spacing w:val="9"/>
        </w:rPr>
        <w:t>概况、项目法人单位概况、建设时间及周期、投资规模等。</w:t>
      </w:r>
    </w:p>
    <w:p>
      <w:pPr>
        <w:pStyle w:val="2"/>
        <w:spacing w:before="260" w:line="641" w:lineRule="exact"/>
        <w:ind w:right="90"/>
        <w:jc w:val="right"/>
      </w:pPr>
      <w:r>
        <w:rPr>
          <w:rFonts w:ascii="楷体" w:hAnsi="楷体" w:eastAsia="楷体" w:cs="楷体"/>
          <w:spacing w:val="1"/>
          <w:position w:val="24"/>
        </w:rPr>
        <w:t>（三） 重大项目批复结果信息</w:t>
      </w:r>
      <w:r>
        <w:rPr>
          <w:spacing w:val="1"/>
          <w:position w:val="24"/>
        </w:rPr>
        <w:t>。主要是我厅权限范围内</w:t>
      </w:r>
    </w:p>
    <w:p>
      <w:pPr>
        <w:pStyle w:val="2"/>
        <w:spacing w:before="1" w:line="223" w:lineRule="auto"/>
        <w:ind w:left="68"/>
      </w:pPr>
      <w:r>
        <w:rPr>
          <w:spacing w:val="6"/>
        </w:rPr>
        <w:t>的可行性研究报告审批结果，初步设计文件的审批结</w:t>
      </w:r>
      <w:r>
        <w:rPr>
          <w:spacing w:val="5"/>
        </w:rPr>
        <w:t>果。</w:t>
      </w:r>
    </w:p>
    <w:p>
      <w:pPr>
        <w:pStyle w:val="2"/>
        <w:spacing w:before="265" w:line="381" w:lineRule="auto"/>
        <w:ind w:left="38" w:right="90" w:firstLine="668"/>
      </w:pPr>
      <w:r>
        <w:rPr>
          <w:rFonts w:ascii="楷体" w:hAnsi="楷体" w:eastAsia="楷体" w:cs="楷体"/>
          <w:spacing w:val="1"/>
        </w:rPr>
        <w:t>（四） 重大项目的招投标信息。</w:t>
      </w:r>
      <w:r>
        <w:rPr>
          <w:spacing w:val="1"/>
        </w:rPr>
        <w:t>包含资格预审公告、招</w:t>
      </w:r>
      <w:r>
        <w:rPr>
          <w:spacing w:val="4"/>
        </w:rPr>
        <w:t xml:space="preserve"> </w:t>
      </w:r>
      <w:r>
        <w:rPr>
          <w:spacing w:val="1"/>
        </w:rPr>
        <w:t>标公告，</w:t>
      </w:r>
      <w:r>
        <w:rPr>
          <w:spacing w:val="57"/>
        </w:rPr>
        <w:t xml:space="preserve"> </w:t>
      </w:r>
      <w:r>
        <w:rPr>
          <w:spacing w:val="1"/>
        </w:rPr>
        <w:t>中标候选人公示、中标结果公示。</w:t>
      </w:r>
      <w:r>
        <w:t>各项目单位应与</w:t>
      </w:r>
    </w:p>
    <w:p>
      <w:pPr>
        <w:pStyle w:val="2"/>
        <w:spacing w:before="1" w:line="224" w:lineRule="auto"/>
        <w:ind w:left="45"/>
      </w:pPr>
      <w:r>
        <w:rPr>
          <w:spacing w:val="8"/>
        </w:rPr>
        <w:t>在公共资源交易中心挂牌的信息同期发布。</w:t>
      </w:r>
    </w:p>
    <w:p>
      <w:pPr>
        <w:spacing w:before="263" w:line="224" w:lineRule="auto"/>
        <w:ind w:left="6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三、实施步骤</w:t>
      </w:r>
    </w:p>
    <w:p>
      <w:pPr>
        <w:pStyle w:val="2"/>
        <w:spacing w:before="266" w:line="381" w:lineRule="auto"/>
        <w:ind w:left="39" w:right="86" w:firstLine="667"/>
      </w:pPr>
      <w:r>
        <w:rPr>
          <w:rFonts w:ascii="楷体" w:hAnsi="楷体" w:eastAsia="楷体" w:cs="楷体"/>
          <w:spacing w:val="7"/>
        </w:rPr>
        <w:t>（一）完成工作任务部署。</w:t>
      </w:r>
      <w:r>
        <w:rPr>
          <w:spacing w:val="7"/>
        </w:rPr>
        <w:t>对教育领域省属各项目单位</w:t>
      </w:r>
      <w:r>
        <w:rPr>
          <w:spacing w:val="16"/>
        </w:rPr>
        <w:t xml:space="preserve"> </w:t>
      </w:r>
      <w:r>
        <w:rPr>
          <w:spacing w:val="-3"/>
        </w:rPr>
        <w:t>进行工作部署， 提出工作要求， 要求各项目单位按照《国务</w:t>
      </w:r>
      <w:r>
        <w:rPr>
          <w:spacing w:val="4"/>
        </w:rPr>
        <w:t xml:space="preserve"> </w:t>
      </w:r>
      <w:r>
        <w:rPr>
          <w:spacing w:val="21"/>
        </w:rPr>
        <w:t>院办公厅关于推进重大建设项目批准和实施领域政府信息</w:t>
      </w:r>
      <w:r>
        <w:rPr>
          <w:spacing w:val="14"/>
        </w:rPr>
        <w:t xml:space="preserve"> </w:t>
      </w:r>
      <w:r>
        <w:rPr>
          <w:spacing w:val="9"/>
        </w:rPr>
        <w:t>公开的意见》，充分调动相关人员的积极性，</w:t>
      </w:r>
      <w:r>
        <w:rPr>
          <w:spacing w:val="8"/>
        </w:rPr>
        <w:t>增强公开工作</w:t>
      </w:r>
      <w:r>
        <w:t xml:space="preserve"> </w:t>
      </w:r>
      <w:r>
        <w:rPr>
          <w:spacing w:val="9"/>
        </w:rPr>
        <w:t>重要性认识和责任意识，及时整理当年申报实施的各项目完</w:t>
      </w:r>
    </w:p>
    <w:p>
      <w:pPr>
        <w:pStyle w:val="2"/>
        <w:spacing w:before="2" w:line="224" w:lineRule="auto"/>
        <w:ind w:left="46"/>
      </w:pPr>
      <w:r>
        <w:rPr>
          <w:spacing w:val="3"/>
        </w:rPr>
        <w:t>整信息并上报省教育厅。</w:t>
      </w:r>
    </w:p>
    <w:p>
      <w:pPr>
        <w:pStyle w:val="2"/>
        <w:spacing w:before="262" w:line="381" w:lineRule="auto"/>
        <w:ind w:left="39" w:right="87" w:firstLine="1308"/>
        <w:jc w:val="both"/>
      </w:pPr>
      <w:r>
        <w:rPr>
          <w:rFonts w:ascii="楷体" w:hAnsi="楷体" w:eastAsia="楷体" w:cs="楷体"/>
          <w:spacing w:val="7"/>
        </w:rPr>
        <w:t>（二）完善省教育厅网站板块。</w:t>
      </w:r>
      <w:r>
        <w:rPr>
          <w:spacing w:val="7"/>
        </w:rPr>
        <w:t>根据《国务院办公</w:t>
      </w:r>
      <w:r>
        <w:rPr>
          <w:spacing w:val="12"/>
        </w:rPr>
        <w:t xml:space="preserve"> </w:t>
      </w:r>
      <w:r>
        <w:rPr>
          <w:spacing w:val="21"/>
        </w:rPr>
        <w:t>厅关于推进重大建设项目批准和实施领域政府信息公开的</w:t>
      </w:r>
      <w:r>
        <w:rPr>
          <w:spacing w:val="14"/>
        </w:rPr>
        <w:t xml:space="preserve"> </w:t>
      </w:r>
      <w:r>
        <w:rPr>
          <w:spacing w:val="-7"/>
        </w:rPr>
        <w:t>意见》要求，</w:t>
      </w:r>
      <w:r>
        <w:rPr>
          <w:spacing w:val="-46"/>
        </w:rPr>
        <w:t xml:space="preserve"> </w:t>
      </w:r>
      <w:r>
        <w:rPr>
          <w:spacing w:val="-7"/>
        </w:rPr>
        <w:t>省教育厅将在门户网站信息公开专栏内增设“重</w:t>
      </w:r>
    </w:p>
    <w:p>
      <w:pPr>
        <w:pStyle w:val="2"/>
        <w:spacing w:before="2" w:line="224" w:lineRule="auto"/>
        <w:ind w:left="54"/>
      </w:pPr>
      <w:r>
        <w:rPr>
          <w:spacing w:val="2"/>
        </w:rPr>
        <w:t>大建设项目批准和实施领域信息公开”栏目， 用以公开教育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55" w:line="179" w:lineRule="auto"/>
        <w:ind w:left="8158"/>
        <w:rPr>
          <w:rFonts w:ascii="Calibri" w:hAnsi="Calibri" w:eastAsia="Calibri" w:cs="Calibri"/>
          <w:sz w:val="18"/>
          <w:szCs w:val="18"/>
        </w:rPr>
      </w:pPr>
      <w:r>
        <w:pict>
          <v:shape id="_x0000_s1029" o:spid="_x0000_s1029" o:spt="202" type="#_x0000_t202" style="position:absolute;left:0pt;margin-left:401.95pt;margin-top:5pt;height:6.95pt;width:15.85pt;z-index:25166336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98" w:lineRule="exact"/>
                    <w:ind w:left="20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4"/>
                      <w:position w:val="-1"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 w:eastAsia="Calibri" w:cs="Calibri"/>
                      <w:spacing w:val="4"/>
                      <w:position w:val="-1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alibri" w:hAnsi="Calibri" w:eastAsia="Calibri" w:cs="Calibri"/>
                      <w:spacing w:val="-4"/>
                      <w:position w:val="-1"/>
                      <w:sz w:val="18"/>
                      <w:szCs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18"/>
          <w:szCs w:val="18"/>
        </w:rPr>
        <w:t>3</w:t>
      </w:r>
    </w:p>
    <w:p>
      <w:pPr>
        <w:spacing w:line="179" w:lineRule="auto"/>
        <w:rPr>
          <w:rFonts w:ascii="Calibri" w:hAnsi="Calibri" w:eastAsia="Calibri" w:cs="Calibri"/>
          <w:sz w:val="18"/>
          <w:szCs w:val="18"/>
        </w:rPr>
        <w:sectPr>
          <w:headerReference r:id="rId7" w:type="default"/>
          <w:pgSz w:w="11907" w:h="16839"/>
          <w:pgMar w:top="1106" w:right="1711" w:bottom="0" w:left="1771" w:header="1092" w:footer="0" w:gutter="0"/>
          <w:cols w:space="720" w:num="1"/>
        </w:sectPr>
      </w:pPr>
    </w:p>
    <w:p>
      <w:pPr>
        <w:spacing w:line="46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31"/>
      </w:pPr>
      <w:r>
        <w:rPr>
          <w:spacing w:val="6"/>
        </w:rPr>
        <w:t>领域重大建设项目相关信息。</w:t>
      </w:r>
    </w:p>
    <w:p>
      <w:pPr>
        <w:pStyle w:val="2"/>
        <w:spacing w:before="263" w:line="381" w:lineRule="auto"/>
        <w:ind w:left="54" w:right="32" w:firstLine="652"/>
        <w:jc w:val="both"/>
      </w:pPr>
      <w:r>
        <w:rPr>
          <w:rFonts w:ascii="楷体" w:hAnsi="楷体" w:eastAsia="楷体" w:cs="楷体"/>
          <w:spacing w:val="-5"/>
        </w:rPr>
        <w:t xml:space="preserve">（三） 汇总并发布信息。 </w:t>
      </w:r>
      <w:r>
        <w:rPr>
          <w:spacing w:val="-5"/>
        </w:rPr>
        <w:t>整理汇总教育领域各项目单位</w:t>
      </w:r>
      <w:r>
        <w:rPr>
          <w:spacing w:val="4"/>
        </w:rPr>
        <w:t xml:space="preserve"> </w:t>
      </w:r>
      <w:r>
        <w:rPr>
          <w:spacing w:val="2"/>
        </w:rPr>
        <w:t>重大项目的相关信息， 编辑并及时在省教育厅门户网站“信</w:t>
      </w:r>
      <w:r>
        <w:rPr>
          <w:spacing w:val="6"/>
        </w:rPr>
        <w:t xml:space="preserve"> </w:t>
      </w:r>
      <w:r>
        <w:rPr>
          <w:spacing w:val="2"/>
        </w:rPr>
        <w:t>息公开”栏目中发布， 并做好内容保障与更新工作，同时公</w:t>
      </w:r>
    </w:p>
    <w:p>
      <w:pPr>
        <w:pStyle w:val="2"/>
        <w:spacing w:line="224" w:lineRule="auto"/>
        <w:ind w:left="37"/>
      </w:pPr>
      <w:r>
        <w:rPr>
          <w:spacing w:val="5"/>
        </w:rPr>
        <w:t>布监督电话，接受社会监督。</w:t>
      </w:r>
    </w:p>
    <w:p>
      <w:pPr>
        <w:pStyle w:val="2"/>
        <w:spacing w:before="261" w:line="382" w:lineRule="auto"/>
        <w:ind w:left="45" w:right="31" w:firstLine="823"/>
        <w:jc w:val="both"/>
      </w:pPr>
      <w:r>
        <w:rPr>
          <w:rFonts w:ascii="楷体" w:hAnsi="楷体" w:eastAsia="楷体" w:cs="楷体"/>
          <w:spacing w:val="14"/>
        </w:rPr>
        <w:t>（四）编制年度工作报告。</w:t>
      </w:r>
      <w:r>
        <w:rPr>
          <w:spacing w:val="14"/>
        </w:rPr>
        <w:t>次年一季度，按照相关工</w:t>
      </w:r>
      <w:r>
        <w:rPr>
          <w:spacing w:val="12"/>
        </w:rPr>
        <w:t xml:space="preserve"> </w:t>
      </w:r>
      <w:r>
        <w:rPr>
          <w:spacing w:val="-3"/>
        </w:rPr>
        <w:t>作要求， 及时编制本年度部门政府信息公开工作报告， 并及</w:t>
      </w:r>
    </w:p>
    <w:p>
      <w:pPr>
        <w:pStyle w:val="2"/>
        <w:spacing w:line="224" w:lineRule="auto"/>
        <w:ind w:left="71"/>
      </w:pPr>
      <w:r>
        <w:rPr>
          <w:spacing w:val="3"/>
        </w:rPr>
        <w:t>时上报省政府备案。</w:t>
      </w:r>
    </w:p>
    <w:p>
      <w:pPr>
        <w:spacing w:before="261" w:line="225" w:lineRule="auto"/>
        <w:ind w:left="7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四、相关要求</w:t>
      </w:r>
    </w:p>
    <w:p>
      <w:pPr>
        <w:pStyle w:val="2"/>
        <w:spacing w:before="265" w:line="381" w:lineRule="auto"/>
        <w:ind w:left="43" w:right="30" w:firstLine="663"/>
      </w:pPr>
      <w:r>
        <w:rPr>
          <w:rFonts w:ascii="楷体" w:hAnsi="楷体" w:eastAsia="楷体" w:cs="楷体"/>
          <w:spacing w:val="1"/>
        </w:rPr>
        <w:t>（一）提高认识， 有效提升信息公开的长效性水平。</w:t>
      </w:r>
      <w:r>
        <w:rPr>
          <w:spacing w:val="1"/>
        </w:rPr>
        <w:t>信</w:t>
      </w:r>
      <w:r>
        <w:rPr>
          <w:spacing w:val="5"/>
        </w:rPr>
        <w:t xml:space="preserve"> </w:t>
      </w:r>
      <w:r>
        <w:rPr>
          <w:spacing w:val="-3"/>
        </w:rPr>
        <w:t>息公开工作意义重大， 势在必行， 各项目单位务必要提高思</w:t>
      </w:r>
      <w:r>
        <w:t xml:space="preserve"> </w:t>
      </w:r>
      <w:r>
        <w:rPr>
          <w:spacing w:val="-12"/>
        </w:rPr>
        <w:t>想认识，</w:t>
      </w:r>
      <w:r>
        <w:rPr>
          <w:spacing w:val="45"/>
        </w:rPr>
        <w:t xml:space="preserve"> </w:t>
      </w:r>
      <w:r>
        <w:rPr>
          <w:spacing w:val="-12"/>
        </w:rPr>
        <w:t>高度重视信息公开工作，</w:t>
      </w:r>
      <w:r>
        <w:rPr>
          <w:spacing w:val="40"/>
        </w:rPr>
        <w:t xml:space="preserve"> </w:t>
      </w:r>
      <w:r>
        <w:rPr>
          <w:spacing w:val="-12"/>
        </w:rPr>
        <w:t>按照本工作方案要求， 认</w:t>
      </w:r>
      <w:r>
        <w:t xml:space="preserve"> </w:t>
      </w:r>
      <w:r>
        <w:rPr>
          <w:spacing w:val="7"/>
        </w:rPr>
        <w:t>真抓紧抓好工作的落实，确定</w:t>
      </w:r>
      <w:r>
        <w:rPr>
          <w:spacing w:val="-38"/>
        </w:rPr>
        <w:t xml:space="preserve"> </w:t>
      </w:r>
      <w:r>
        <w:rPr>
          <w:spacing w:val="7"/>
        </w:rPr>
        <w:t>1</w:t>
      </w:r>
      <w:r>
        <w:rPr>
          <w:spacing w:val="-69"/>
        </w:rPr>
        <w:t xml:space="preserve"> </w:t>
      </w:r>
      <w:r>
        <w:rPr>
          <w:spacing w:val="7"/>
        </w:rPr>
        <w:t>名具体负责该项工作的联系</w:t>
      </w:r>
    </w:p>
    <w:p>
      <w:pPr>
        <w:pStyle w:val="2"/>
        <w:spacing w:before="1" w:line="224" w:lineRule="auto"/>
        <w:ind w:left="43"/>
      </w:pPr>
      <w:r>
        <w:rPr>
          <w:spacing w:val="7"/>
        </w:rPr>
        <w:t>人并公布监督电话，确保完成各项任务并接受社会监</w:t>
      </w:r>
      <w:r>
        <w:rPr>
          <w:spacing w:val="6"/>
        </w:rPr>
        <w:t>督。</w:t>
      </w:r>
    </w:p>
    <w:p>
      <w:pPr>
        <w:pStyle w:val="2"/>
        <w:spacing w:before="263" w:line="381" w:lineRule="auto"/>
        <w:ind w:left="42" w:right="28" w:firstLine="504"/>
      </w:pPr>
      <w:r>
        <w:rPr>
          <w:rFonts w:ascii="楷体" w:hAnsi="楷体" w:eastAsia="楷体" w:cs="楷体"/>
          <w:spacing w:val="5"/>
        </w:rPr>
        <w:t>（二）落实责任，切实提高信息公开的常态化水</w:t>
      </w:r>
      <w:r>
        <w:rPr>
          <w:rFonts w:ascii="楷体" w:hAnsi="楷体" w:eastAsia="楷体" w:cs="楷体"/>
          <w:spacing w:val="4"/>
        </w:rPr>
        <w:t>平。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4"/>
        </w:rPr>
        <w:t>为</w:t>
      </w:r>
      <w:r>
        <w:t xml:space="preserve"> </w:t>
      </w:r>
      <w:r>
        <w:rPr>
          <w:spacing w:val="4"/>
        </w:rPr>
        <w:t>确保信息公开工作取得实效，</w:t>
      </w:r>
      <w:r>
        <w:rPr>
          <w:spacing w:val="-29"/>
        </w:rPr>
        <w:t xml:space="preserve"> </w:t>
      </w:r>
      <w:r>
        <w:rPr>
          <w:spacing w:val="4"/>
        </w:rPr>
        <w:t>各项目单位要确定信息公开工</w:t>
      </w:r>
      <w:r>
        <w:t xml:space="preserve"> </w:t>
      </w:r>
      <w:r>
        <w:rPr>
          <w:spacing w:val="2"/>
        </w:rPr>
        <w:t>作的责任部门及责任人， 及时提交并更新项目信息，工作中</w:t>
      </w:r>
    </w:p>
    <w:p>
      <w:pPr>
        <w:pStyle w:val="2"/>
        <w:spacing w:before="2" w:line="224" w:lineRule="auto"/>
        <w:ind w:left="51"/>
      </w:pPr>
      <w:r>
        <w:rPr>
          <w:spacing w:val="-6"/>
        </w:rPr>
        <w:t>要进一步加强沟通协作，</w:t>
      </w:r>
      <w:r>
        <w:rPr>
          <w:spacing w:val="51"/>
        </w:rPr>
        <w:t xml:space="preserve"> </w:t>
      </w:r>
      <w:r>
        <w:rPr>
          <w:spacing w:val="-6"/>
        </w:rPr>
        <w:t>强化信息反馈。</w:t>
      </w:r>
    </w:p>
    <w:p>
      <w:pPr>
        <w:pStyle w:val="2"/>
        <w:spacing w:before="262" w:line="381" w:lineRule="auto"/>
        <w:ind w:left="45" w:right="28" w:firstLine="501"/>
      </w:pPr>
      <w:r>
        <w:rPr>
          <w:rFonts w:ascii="楷体" w:hAnsi="楷体" w:eastAsia="楷体" w:cs="楷体"/>
          <w:spacing w:val="14"/>
        </w:rPr>
        <w:t>（三）探索创新，不断完善信息公开的规范化水平。</w:t>
      </w:r>
      <w:r>
        <w:rPr>
          <w:spacing w:val="14"/>
        </w:rPr>
        <w:t>各</w:t>
      </w:r>
      <w:r>
        <w:rPr>
          <w:spacing w:val="12"/>
        </w:rPr>
        <w:t xml:space="preserve"> </w:t>
      </w:r>
      <w:r>
        <w:rPr>
          <w:spacing w:val="9"/>
        </w:rPr>
        <w:t>项目单位要积极探索创新工作机制和方式方</w:t>
      </w:r>
      <w:r>
        <w:rPr>
          <w:spacing w:val="8"/>
        </w:rPr>
        <w:t>法，除上报省教</w:t>
      </w:r>
    </w:p>
    <w:p>
      <w:pPr>
        <w:pStyle w:val="2"/>
        <w:spacing w:before="1" w:line="224" w:lineRule="auto"/>
        <w:ind w:left="45"/>
      </w:pPr>
      <w:r>
        <w:rPr>
          <w:spacing w:val="9"/>
        </w:rPr>
        <w:t>育厅的项目信息外，也应在各自官网公开本</w:t>
      </w:r>
      <w:r>
        <w:rPr>
          <w:spacing w:val="8"/>
        </w:rPr>
        <w:t>单位重大建设项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56" w:line="177" w:lineRule="auto"/>
        <w:ind w:left="128"/>
        <w:rPr>
          <w:rFonts w:ascii="Calibri" w:hAnsi="Calibri" w:eastAsia="Calibri" w:cs="Calibri"/>
          <w:sz w:val="18"/>
          <w:szCs w:val="18"/>
        </w:rPr>
      </w:pPr>
      <w:r>
        <w:pict>
          <v:shape id="_x0000_s1030" o:spid="_x0000_s1030" o:spt="202" type="#_x0000_t202" style="position:absolute;left:0pt;margin-left:0.7pt;margin-top:4.95pt;height:6.95pt;width:15.85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98" w:lineRule="exact"/>
                    <w:ind w:left="20"/>
                    <w:rPr>
                      <w:rFonts w:ascii="Calibri" w:hAnsi="Calibri" w:eastAsia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eastAsia="Calibri" w:cs="Calibri"/>
                      <w:spacing w:val="-4"/>
                      <w:position w:val="-1"/>
                      <w:sz w:val="18"/>
                      <w:szCs w:val="18"/>
                    </w:rPr>
                    <w:t>-</w:t>
                  </w:r>
                  <w:r>
                    <w:rPr>
                      <w:rFonts w:ascii="Calibri" w:hAnsi="Calibri" w:eastAsia="Calibri" w:cs="Calibri"/>
                      <w:spacing w:val="4"/>
                      <w:position w:val="-1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Calibri" w:hAnsi="Calibri" w:eastAsia="Calibri" w:cs="Calibri"/>
                      <w:spacing w:val="-4"/>
                      <w:position w:val="-1"/>
                      <w:sz w:val="18"/>
                      <w:szCs w:val="18"/>
                    </w:rPr>
                    <w:t>-</w:t>
                  </w:r>
                </w:p>
              </w:txbxContent>
            </v:textbox>
          </v:shape>
        </w:pict>
      </w:r>
      <w:r>
        <w:rPr>
          <w:rFonts w:ascii="Calibri" w:hAnsi="Calibri" w:eastAsia="Calibri" w:cs="Calibri"/>
          <w:sz w:val="18"/>
          <w:szCs w:val="18"/>
        </w:rPr>
        <w:t>4</w:t>
      </w:r>
    </w:p>
    <w:p>
      <w:pPr>
        <w:spacing w:line="177" w:lineRule="auto"/>
        <w:rPr>
          <w:rFonts w:ascii="Calibri" w:hAnsi="Calibri" w:eastAsia="Calibri" w:cs="Calibri"/>
          <w:sz w:val="18"/>
          <w:szCs w:val="18"/>
        </w:rPr>
        <w:sectPr>
          <w:headerReference r:id="rId8" w:type="default"/>
          <w:pgSz w:w="11907" w:h="16839"/>
          <w:pgMar w:top="1106" w:right="1769" w:bottom="0" w:left="1771" w:header="1092" w:footer="0" w:gutter="0"/>
          <w:cols w:space="720" w:num="1"/>
        </w:sectPr>
      </w:pPr>
    </w:p>
    <w:p>
      <w:pPr>
        <w:spacing w:line="468" w:lineRule="auto"/>
        <w:rPr>
          <w:rFonts w:ascii="Arial"/>
          <w:sz w:val="21"/>
        </w:rPr>
      </w:pPr>
    </w:p>
    <w:p>
      <w:pPr>
        <w:pStyle w:val="2"/>
        <w:spacing w:before="100" w:line="381" w:lineRule="auto"/>
        <w:ind w:left="37" w:right="31" w:firstLine="61"/>
        <w:jc w:val="both"/>
      </w:pPr>
      <w:r>
        <w:rPr>
          <w:spacing w:val="6"/>
        </w:rPr>
        <w:t>目信息，对于涉及诸如征地等易发生不确定事件的项目应公</w:t>
      </w:r>
      <w:r>
        <w:rPr>
          <w:spacing w:val="18"/>
        </w:rPr>
        <w:t xml:space="preserve"> </w:t>
      </w:r>
      <w:r>
        <w:rPr>
          <w:spacing w:val="-12"/>
        </w:rPr>
        <w:t>布对外联系电话，</w:t>
      </w:r>
      <w:r>
        <w:rPr>
          <w:spacing w:val="45"/>
        </w:rPr>
        <w:t xml:space="preserve"> </w:t>
      </w:r>
      <w:r>
        <w:rPr>
          <w:spacing w:val="-12"/>
        </w:rPr>
        <w:t>建立信息反馈机制， 回应关切，</w:t>
      </w:r>
      <w:r>
        <w:rPr>
          <w:spacing w:val="47"/>
        </w:rPr>
        <w:t xml:space="preserve"> </w:t>
      </w:r>
      <w:r>
        <w:rPr>
          <w:spacing w:val="-12"/>
        </w:rPr>
        <w:t>有效监控</w:t>
      </w:r>
      <w:r>
        <w:t xml:space="preserve"> </w:t>
      </w:r>
      <w:r>
        <w:rPr>
          <w:spacing w:val="-3"/>
        </w:rPr>
        <w:t>舆情， 确保风险可控。同时， 应公布项目推进的进度安排情</w:t>
      </w:r>
    </w:p>
    <w:p>
      <w:pPr>
        <w:pStyle w:val="2"/>
        <w:spacing w:before="1" w:line="224" w:lineRule="auto"/>
        <w:ind w:left="51"/>
      </w:pPr>
      <w:r>
        <w:rPr>
          <w:spacing w:val="7"/>
        </w:rPr>
        <w:t>况，确保项目在规定时限内完成规定节点的重要工作。</w:t>
      </w:r>
    </w:p>
    <w:p>
      <w:pPr>
        <w:spacing w:line="224" w:lineRule="auto"/>
        <w:sectPr>
          <w:footerReference r:id="rId9" w:type="default"/>
          <w:pgSz w:w="11907" w:h="16839"/>
          <w:pgMar w:top="1106" w:right="1769" w:bottom="1155" w:left="1771" w:header="1092" w:footer="993" w:gutter="0"/>
          <w:cols w:space="720" w:num="1"/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0" w:lineRule="exact"/>
      </w:pPr>
      <w:r>
        <w:pict>
          <v:shape id="_x0000_s1031" o:spid="_x0000_s1031" style="height:1pt;width:436.5pt;" filled="f" stroked="t" coordsize="8730,20" path="m0,10l8730,10e">
            <v:fill on="f" focussize="0,0"/>
            <v:stroke weight="1pt" color="#000000" miterlimit="10"/>
            <v:imagedata o:title=""/>
            <o:lock v:ext="edit"/>
            <w10:wrap type="none"/>
            <w10:anchorlock/>
          </v:shape>
        </w:pict>
      </w:r>
    </w:p>
    <w:p>
      <w:pPr>
        <w:pStyle w:val="2"/>
        <w:spacing w:before="59" w:line="219" w:lineRule="auto"/>
        <w:ind w:left="188"/>
        <w:rPr>
          <w:sz w:val="28"/>
          <w:szCs w:val="28"/>
        </w:rPr>
      </w:pPr>
      <w:r>
        <w:rPr>
          <w:spacing w:val="-7"/>
          <w:sz w:val="28"/>
          <w:szCs w:val="28"/>
        </w:rPr>
        <w:t>甘肃省教育厅办公室                       2018</w:t>
      </w:r>
      <w:r>
        <w:rPr>
          <w:spacing w:val="-6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年</w:t>
      </w:r>
      <w:r>
        <w:rPr>
          <w:spacing w:val="-4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3</w:t>
      </w:r>
      <w:r>
        <w:rPr>
          <w:spacing w:val="-56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月</w:t>
      </w:r>
      <w:r>
        <w:rPr>
          <w:spacing w:val="-51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16 日印发</w:t>
      </w:r>
    </w:p>
    <w:sectPr>
      <w:headerReference r:id="rId10" w:type="default"/>
      <w:footerReference r:id="rId11" w:type="default"/>
      <w:pgSz w:w="11907" w:h="16839"/>
      <w:pgMar w:top="1106" w:right="1541" w:bottom="1684" w:left="1635" w:header="1092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right="22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-</w:t>
    </w:r>
    <w:r>
      <w:rPr>
        <w:rFonts w:ascii="Calibri" w:hAnsi="Calibri" w:eastAsia="Calibri" w:cs="Calibri"/>
        <w:spacing w:val="9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5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" w:lineRule="exact"/>
    </w:pPr>
    <w:r>
      <w:pict>
        <v:shape id="_x0000_s2053" o:spid="_x0000_s2053" style="height:1pt;width:436.5pt;" filled="f" stroked="t" coordsize="8730,20" path="m0,10l8730,10e">
          <v:fill on="f" focussize="0,0"/>
          <v:stroke weight="1pt" color="#000000" miterlimit="10"/>
          <v:imagedata o:title=""/>
          <o:lock v:ext="edit"/>
          <w10:wrap type="none"/>
          <w10:anchorlock/>
        </v:shape>
      </w:pict>
    </w:r>
  </w:p>
  <w:p>
    <w:pPr>
      <w:spacing w:line="252" w:lineRule="auto"/>
      <w:rPr>
        <w:rFonts w:ascii="Arial"/>
        <w:sz w:val="21"/>
      </w:rPr>
    </w:pPr>
  </w:p>
  <w:p>
    <w:pPr>
      <w:spacing w:line="251" w:lineRule="auto"/>
      <w:rPr>
        <w:rFonts w:ascii="Arial"/>
        <w:sz w:val="21"/>
      </w:rPr>
    </w:pPr>
  </w:p>
  <w:p>
    <w:pPr>
      <w:spacing w:line="167" w:lineRule="auto"/>
      <w:ind w:left="1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11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6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49" o:spid="_x0000_s2049" o:spt="1" style="position:absolute;left:0pt;margin-left:88.55pt;margin-top:54.6pt;height:0.75pt;width:418.3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0" o:spid="_x0000_s2050" o:spt="1" style="position:absolute;left:0pt;margin-left:88.55pt;margin-top:54.6pt;height:0.75pt;width:418.3pt;mso-position-horizontal-relative:page;mso-position-vertical-relative:page;z-index:251661312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1" o:spid="_x0000_s2051" o:spt="1" style="position:absolute;left:0pt;margin-left:88.55pt;margin-top:54.6pt;height:0.75pt;width:418.3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rect id="_x0000_s2052" o:spid="_x0000_s2052" o:spt="1" style="position:absolute;left:0pt;margin-left:88.55pt;margin-top:54.6pt;height:0.75pt;width:418.3pt;mso-position-horizontal-relative:page;mso-position-vertical-relative:page;z-index:25166438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U1MGY0ZGVkZDZhNTM0OTEzN2NkYTYxOWYyMDZjYjEifQ=="/>
  </w:docVars>
  <w:rsids>
    <w:rsidRoot w:val="00000000"/>
    <w:rsid w:val="06DB0D59"/>
    <w:rsid w:val="7A5D21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2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1026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2018-03-20T09:09:00Z</dcterms:created>
  <dc:creator>丰顺县教育局管理员</dc:creator>
  <cp:lastModifiedBy>张天琪</cp:lastModifiedBy>
  <dcterms:modified xsi:type="dcterms:W3CDTF">2024-04-30T10:23:19Z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2023-12-30T20:29:27Z</vt:filetime>
  </property>
  <property fmtid="{D5CDD505-2E9C-101B-9397-08002B2CF9AE}" pid="4" name="KSOProductBuildVer">
    <vt:lpwstr>2052-12.1.0.16388</vt:lpwstr>
  </property>
  <property fmtid="{D5CDD505-2E9C-101B-9397-08002B2CF9AE}" pid="5" name="ICV">
    <vt:lpwstr>0FFE5E3F486345C1A256D03E0F9C52DE_13</vt:lpwstr>
  </property>
</Properties>
</file>